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45" w:rsidRDefault="0053631F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183515</wp:posOffset>
                </wp:positionV>
                <wp:extent cx="6667500" cy="1657350"/>
                <wp:effectExtent l="0" t="0" r="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0" cy="1657350"/>
                          <a:chOff x="-123825" y="0"/>
                          <a:chExt cx="6667500" cy="1657350"/>
                        </a:xfrm>
                      </wpg:grpSpPr>
                      <wps:wsp>
                        <wps:cNvPr id="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21755" cy="1314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64345" w:rsidRPr="00857A19" w:rsidRDefault="00064345" w:rsidP="00F337EB">
                              <w:pPr>
                                <w:jc w:val="center"/>
                                <w:rPr>
                                  <w:rFonts w:ascii="ＤＨＰ特太ゴシック体" w:eastAsia="ＤＨＰ特太ゴシック体"/>
                                  <w:color w:val="FFFF00"/>
                                  <w:sz w:val="52"/>
                                  <w:szCs w:val="48"/>
                                  <w:shd w:val="clear" w:color="auto" w:fill="17365D" w:themeFill="text2" w:themeFillShade="BF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s:wsp>
                        <wps:cNvPr id="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-123825" y="76200"/>
                            <a:ext cx="66675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0651" w:rsidRPr="0053631F" w:rsidRDefault="00530651" w:rsidP="004B0618">
                              <w:pPr>
                                <w:spacing w:line="600" w:lineRule="exact"/>
                                <w:jc w:val="center"/>
                                <w:rPr>
                                  <w:rFonts w:ascii="ＤＨＰ特太ゴシック体" w:eastAsia="ＤＨＰ特太ゴシック体"/>
                                  <w:color w:val="FFFF00"/>
                                  <w:sz w:val="40"/>
                                  <w:szCs w:val="40"/>
                                  <w:shd w:val="clear" w:color="auto" w:fill="17365D" w:themeFill="text2" w:themeFillShade="BF"/>
                                </w:rPr>
                              </w:pPr>
                              <w:r w:rsidRPr="0053631F">
                                <w:rPr>
                                  <w:rFonts w:ascii="ＤＨＰ特太ゴシック体" w:eastAsia="ＤＨＰ特太ゴシック体" w:hint="eastAsia"/>
                                  <w:color w:val="FFFF00"/>
                                  <w:sz w:val="40"/>
                                  <w:szCs w:val="40"/>
                                  <w:shd w:val="clear" w:color="auto" w:fill="17365D" w:themeFill="text2" w:themeFillShade="BF"/>
                                </w:rPr>
                                <w:t>「部活動等の在り方に関する方針（改定版）」に</w:t>
                              </w:r>
                              <w:r w:rsidRPr="0053631F">
                                <w:rPr>
                                  <w:rFonts w:ascii="ＤＨＰ特太ゴシック体" w:eastAsia="ＤＨＰ特太ゴシック体"/>
                                  <w:color w:val="FFFF00"/>
                                  <w:sz w:val="40"/>
                                  <w:szCs w:val="40"/>
                                  <w:shd w:val="clear" w:color="auto" w:fill="17365D" w:themeFill="text2" w:themeFillShade="BF"/>
                                </w:rPr>
                                <w:t>係る</w:t>
                              </w:r>
                            </w:p>
                            <w:p w:rsidR="00DC5678" w:rsidRPr="004B0618" w:rsidRDefault="00AC43F7" w:rsidP="004B0618">
                              <w:pPr>
                                <w:spacing w:line="760" w:lineRule="exact"/>
                                <w:jc w:val="center"/>
                                <w:rPr>
                                  <w:rFonts w:ascii="ＤＨＰ特太ゴシック体" w:eastAsia="ＤＨＰ特太ゴシック体"/>
                                  <w:color w:val="FFFF00"/>
                                  <w:sz w:val="48"/>
                                  <w:szCs w:val="72"/>
                                  <w:shd w:val="clear" w:color="auto" w:fill="17365D" w:themeFill="text2" w:themeFillShade="BF"/>
                                </w:rPr>
                              </w:pPr>
                              <w:r w:rsidRPr="004B0618">
                                <w:rPr>
                                  <w:rFonts w:ascii="ＤＨＰ特太ゴシック体" w:eastAsia="ＤＨＰ特太ゴシック体" w:hint="eastAsia"/>
                                  <w:color w:val="FFFF00"/>
                                  <w:sz w:val="56"/>
                                  <w:szCs w:val="72"/>
                                  <w:shd w:val="clear" w:color="auto" w:fill="17365D" w:themeFill="text2" w:themeFillShade="BF"/>
                                </w:rPr>
                                <w:t>部活動</w:t>
                              </w:r>
                              <w:r w:rsidRPr="004B0618">
                                <w:rPr>
                                  <w:rFonts w:ascii="ＤＨＰ特太ゴシック体" w:eastAsia="ＤＨＰ特太ゴシック体"/>
                                  <w:color w:val="FFFF00"/>
                                  <w:sz w:val="56"/>
                                  <w:szCs w:val="72"/>
                                  <w:shd w:val="clear" w:color="auto" w:fill="17365D" w:themeFill="text2" w:themeFillShade="BF"/>
                                </w:rPr>
                                <w:t>改革の推進</w:t>
                              </w:r>
                            </w:p>
                            <w:p w:rsidR="004B0618" w:rsidRPr="004B0618" w:rsidRDefault="004B0618" w:rsidP="004B0618">
                              <w:pPr>
                                <w:spacing w:line="480" w:lineRule="exact"/>
                                <w:jc w:val="center"/>
                                <w:rPr>
                                  <w:rFonts w:ascii="ＤＨＰ特太ゴシック体" w:eastAsia="ＤＨＰ特太ゴシック体"/>
                                  <w:color w:val="FFFF00"/>
                                  <w:sz w:val="40"/>
                                  <w:szCs w:val="72"/>
                                  <w:shd w:val="clear" w:color="auto" w:fill="17365D" w:themeFill="text2" w:themeFillShade="BF"/>
                                </w:rPr>
                              </w:pPr>
                              <w:r w:rsidRPr="004B0618">
                                <w:rPr>
                                  <w:rFonts w:ascii="ＤＨＰ特太ゴシック体" w:eastAsia="ＤＨＰ特太ゴシック体" w:hint="eastAsia"/>
                                  <w:color w:val="FFFF00"/>
                                  <w:sz w:val="40"/>
                                  <w:szCs w:val="72"/>
                                  <w:shd w:val="clear" w:color="auto" w:fill="17365D" w:themeFill="text2" w:themeFillShade="BF"/>
                                </w:rPr>
                                <w:t>（</w:t>
                              </w:r>
                              <w:r w:rsidRPr="004B0618">
                                <w:rPr>
                                  <w:rFonts w:ascii="ＤＨＰ特太ゴシック体" w:eastAsia="ＤＨＰ特太ゴシック体" w:hint="eastAsia"/>
                                  <w:color w:val="FFFF00"/>
                                  <w:sz w:val="36"/>
                                  <w:szCs w:val="72"/>
                                  <w:shd w:val="clear" w:color="auto" w:fill="17365D" w:themeFill="text2" w:themeFillShade="BF"/>
                                </w:rPr>
                                <w:t>スポーツ</w:t>
                              </w:r>
                              <w:r w:rsidRPr="004B0618">
                                <w:rPr>
                                  <w:rFonts w:ascii="ＤＨＰ特太ゴシック体" w:eastAsia="ＤＨＰ特太ゴシック体"/>
                                  <w:color w:val="FFFF00"/>
                                  <w:sz w:val="36"/>
                                  <w:szCs w:val="72"/>
                                  <w:shd w:val="clear" w:color="auto" w:fill="17365D" w:themeFill="text2" w:themeFillShade="BF"/>
                                </w:rPr>
                                <w:t>少年団</w:t>
                              </w:r>
                              <w:r w:rsidRPr="004B0618">
                                <w:rPr>
                                  <w:rFonts w:ascii="ＤＨＰ特太ゴシック体" w:eastAsia="ＤＨＰ特太ゴシック体" w:hint="eastAsia"/>
                                  <w:color w:val="FFFF00"/>
                                  <w:sz w:val="36"/>
                                  <w:szCs w:val="72"/>
                                  <w:shd w:val="clear" w:color="auto" w:fill="17365D" w:themeFill="text2" w:themeFillShade="BF"/>
                                </w:rPr>
                                <w:t>含む</w:t>
                              </w:r>
                              <w:r w:rsidRPr="004B0618">
                                <w:rPr>
                                  <w:rFonts w:ascii="ＤＨＰ特太ゴシック体" w:eastAsia="ＤＨＰ特太ゴシック体"/>
                                  <w:color w:val="FFFF00"/>
                                  <w:sz w:val="36"/>
                                  <w:szCs w:val="72"/>
                                  <w:shd w:val="clear" w:color="auto" w:fill="17365D" w:themeFill="text2" w:themeFillShade="BF"/>
                                </w:rPr>
                                <w:t>）</w:t>
                              </w:r>
                            </w:p>
                            <w:p w:rsidR="00DC5678" w:rsidRDefault="00DC5678" w:rsidP="004B0618">
                              <w:pPr>
                                <w:spacing w:line="60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" o:spid="_x0000_s1026" style="position:absolute;left:0;text-align:left;margin-left:-8.05pt;margin-top:14.45pt;width:525pt;height:130.5pt;z-index:251667456;mso-width-relative:margin;mso-height-relative:margin" coordorigin="-1238" coordsize="66675,1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">
                <v:roundrect id="AutoShape 5" o:spid="_x0000_s1027" style="position:absolute;width:64217;height:131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" fillcolor="#17365d [2415]">
                  <v:textbox inset="5.85pt,.7pt,5.85pt,.7pt">
                    <w:txbxContent>
                      <w:p w:rsidR="00064345" w:rsidRPr="00857A19" w:rsidRDefault="00064345" w:rsidP="00F337EB">
                        <w:pPr>
                          <w:jc w:val="center"/>
                          <w:rPr>
                            <w:rFonts w:ascii="ＤＨＰ特太ゴシック体" w:eastAsia="ＤＨＰ特太ゴシック体"/>
                            <w:color w:val="FFFF00"/>
                            <w:sz w:val="52"/>
                            <w:szCs w:val="48"/>
                            <w:shd w:val="clear" w:color="auto" w:fill="17365D" w:themeFill="text2" w:themeFillShade="BF"/>
                          </w:rPr>
                        </w:pP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28" type="#_x0000_t202" style="position:absolute;left:-1238;top:762;width:66674;height:1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" filled="f" stroked="f">
                  <v:textbox inset="5.85pt,.7pt,5.85pt,.7pt">
                    <w:txbxContent>
                      <w:p w:rsidR="00530651" w:rsidRPr="0053631F" w:rsidRDefault="00530651" w:rsidP="004B0618">
                        <w:pPr>
                          <w:spacing w:line="600" w:lineRule="exact"/>
                          <w:jc w:val="center"/>
                          <w:rPr>
                            <w:rFonts w:ascii="ＤＨＰ特太ゴシック体" w:eastAsia="ＤＨＰ特太ゴシック体"/>
                            <w:color w:val="FFFF00"/>
                            <w:sz w:val="40"/>
                            <w:szCs w:val="40"/>
                            <w:shd w:val="clear" w:color="auto" w:fill="17365D" w:themeFill="text2" w:themeFillShade="BF"/>
                          </w:rPr>
                        </w:pPr>
                        <w:r w:rsidRPr="0053631F">
                          <w:rPr>
                            <w:rFonts w:ascii="ＤＨＰ特太ゴシック体" w:eastAsia="ＤＨＰ特太ゴシック体" w:hint="eastAsia"/>
                            <w:color w:val="FFFF00"/>
                            <w:sz w:val="40"/>
                            <w:szCs w:val="40"/>
                            <w:shd w:val="clear" w:color="auto" w:fill="17365D" w:themeFill="text2" w:themeFillShade="BF"/>
                          </w:rPr>
                          <w:t>「部活動等の在り方に関する方針（改定版）」に</w:t>
                        </w:r>
                        <w:r w:rsidRPr="0053631F">
                          <w:rPr>
                            <w:rFonts w:ascii="ＤＨＰ特太ゴシック体" w:eastAsia="ＤＨＰ特太ゴシック体"/>
                            <w:color w:val="FFFF00"/>
                            <w:sz w:val="40"/>
                            <w:szCs w:val="40"/>
                            <w:shd w:val="clear" w:color="auto" w:fill="17365D" w:themeFill="text2" w:themeFillShade="BF"/>
                          </w:rPr>
                          <w:t>係る</w:t>
                        </w:r>
                      </w:p>
                      <w:p w:rsidR="00DC5678" w:rsidRPr="004B0618" w:rsidRDefault="00AC43F7" w:rsidP="004B0618">
                        <w:pPr>
                          <w:spacing w:line="760" w:lineRule="exact"/>
                          <w:jc w:val="center"/>
                          <w:rPr>
                            <w:rFonts w:ascii="ＤＨＰ特太ゴシック体" w:eastAsia="ＤＨＰ特太ゴシック体"/>
                            <w:color w:val="FFFF00"/>
                            <w:sz w:val="48"/>
                            <w:szCs w:val="72"/>
                            <w:shd w:val="clear" w:color="auto" w:fill="17365D" w:themeFill="text2" w:themeFillShade="BF"/>
                          </w:rPr>
                        </w:pPr>
                        <w:r w:rsidRPr="004B0618">
                          <w:rPr>
                            <w:rFonts w:ascii="ＤＨＰ特太ゴシック体" w:eastAsia="ＤＨＰ特太ゴシック体" w:hint="eastAsia"/>
                            <w:color w:val="FFFF00"/>
                            <w:sz w:val="56"/>
                            <w:szCs w:val="72"/>
                            <w:shd w:val="clear" w:color="auto" w:fill="17365D" w:themeFill="text2" w:themeFillShade="BF"/>
                          </w:rPr>
                          <w:t>部活動</w:t>
                        </w:r>
                        <w:r w:rsidRPr="004B0618">
                          <w:rPr>
                            <w:rFonts w:ascii="ＤＨＰ特太ゴシック体" w:eastAsia="ＤＨＰ特太ゴシック体"/>
                            <w:color w:val="FFFF00"/>
                            <w:sz w:val="56"/>
                            <w:szCs w:val="72"/>
                            <w:shd w:val="clear" w:color="auto" w:fill="17365D" w:themeFill="text2" w:themeFillShade="BF"/>
                          </w:rPr>
                          <w:t>改革の推進</w:t>
                        </w:r>
                      </w:p>
                      <w:p w:rsidR="004B0618" w:rsidRPr="004B0618" w:rsidRDefault="004B0618" w:rsidP="004B0618">
                        <w:pPr>
                          <w:spacing w:line="480" w:lineRule="exact"/>
                          <w:jc w:val="center"/>
                          <w:rPr>
                            <w:rFonts w:ascii="ＤＨＰ特太ゴシック体" w:eastAsia="ＤＨＰ特太ゴシック体"/>
                            <w:color w:val="FFFF00"/>
                            <w:sz w:val="40"/>
                            <w:szCs w:val="72"/>
                            <w:shd w:val="clear" w:color="auto" w:fill="17365D" w:themeFill="text2" w:themeFillShade="BF"/>
                          </w:rPr>
                        </w:pPr>
                        <w:r w:rsidRPr="004B0618">
                          <w:rPr>
                            <w:rFonts w:ascii="ＤＨＰ特太ゴシック体" w:eastAsia="ＤＨＰ特太ゴシック体" w:hint="eastAsia"/>
                            <w:color w:val="FFFF00"/>
                            <w:sz w:val="40"/>
                            <w:szCs w:val="72"/>
                            <w:shd w:val="clear" w:color="auto" w:fill="17365D" w:themeFill="text2" w:themeFillShade="BF"/>
                          </w:rPr>
                          <w:t>（</w:t>
                        </w:r>
                        <w:r w:rsidRPr="004B0618">
                          <w:rPr>
                            <w:rFonts w:ascii="ＤＨＰ特太ゴシック体" w:eastAsia="ＤＨＰ特太ゴシック体" w:hint="eastAsia"/>
                            <w:color w:val="FFFF00"/>
                            <w:sz w:val="36"/>
                            <w:szCs w:val="72"/>
                            <w:shd w:val="clear" w:color="auto" w:fill="17365D" w:themeFill="text2" w:themeFillShade="BF"/>
                          </w:rPr>
                          <w:t>スポーツ</w:t>
                        </w:r>
                        <w:r w:rsidRPr="004B0618">
                          <w:rPr>
                            <w:rFonts w:ascii="ＤＨＰ特太ゴシック体" w:eastAsia="ＤＨＰ特太ゴシック体"/>
                            <w:color w:val="FFFF00"/>
                            <w:sz w:val="36"/>
                            <w:szCs w:val="72"/>
                            <w:shd w:val="clear" w:color="auto" w:fill="17365D" w:themeFill="text2" w:themeFillShade="BF"/>
                          </w:rPr>
                          <w:t>少年団</w:t>
                        </w:r>
                        <w:r w:rsidRPr="004B0618">
                          <w:rPr>
                            <w:rFonts w:ascii="ＤＨＰ特太ゴシック体" w:eastAsia="ＤＨＰ特太ゴシック体" w:hint="eastAsia"/>
                            <w:color w:val="FFFF00"/>
                            <w:sz w:val="36"/>
                            <w:szCs w:val="72"/>
                            <w:shd w:val="clear" w:color="auto" w:fill="17365D" w:themeFill="text2" w:themeFillShade="BF"/>
                          </w:rPr>
                          <w:t>含む</w:t>
                        </w:r>
                        <w:r w:rsidRPr="004B0618">
                          <w:rPr>
                            <w:rFonts w:ascii="ＤＨＰ特太ゴシック体" w:eastAsia="ＤＨＰ特太ゴシック体"/>
                            <w:color w:val="FFFF00"/>
                            <w:sz w:val="36"/>
                            <w:szCs w:val="72"/>
                            <w:shd w:val="clear" w:color="auto" w:fill="17365D" w:themeFill="text2" w:themeFillShade="BF"/>
                          </w:rPr>
                          <w:t>）</w:t>
                        </w:r>
                      </w:p>
                      <w:p w:rsidR="00DC5678" w:rsidRDefault="00DC5678" w:rsidP="004B0618">
                        <w:pPr>
                          <w:spacing w:line="600" w:lineRule="exac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8106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-178435</wp:posOffset>
                </wp:positionV>
                <wp:extent cx="828675" cy="26670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106E" w:rsidRDefault="0068106E" w:rsidP="006810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小学校用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9" type="#_x0000_t202" style="position:absolute;left:0;text-align:left;margin-left:13.7pt;margin-top:-14.05pt;width:65.2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" fillcolor="white [3201]" strokeweight=".5pt">
                <v:textbox>
                  <w:txbxContent>
                    <w:p w:rsidR="0068106E" w:rsidRDefault="0068106E" w:rsidP="006810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小学校用</w:t>
                      </w:r>
                    </w:p>
                  </w:txbxContent>
                </v:textbox>
              </v:shape>
            </w:pict>
          </mc:Fallback>
        </mc:AlternateContent>
      </w:r>
      <w:r w:rsidR="0068106E">
        <w:rPr>
          <w:rFonts w:hint="eastAsia"/>
        </w:rPr>
        <w:t xml:space="preserve">　</w:t>
      </w:r>
    </w:p>
    <w:p w:rsidR="00064345" w:rsidRPr="00064345" w:rsidRDefault="00064345" w:rsidP="00064345"/>
    <w:p w:rsidR="00064345" w:rsidRPr="00064345" w:rsidRDefault="00064345" w:rsidP="00064345"/>
    <w:p w:rsidR="00064345" w:rsidRPr="00064345" w:rsidRDefault="00064345" w:rsidP="00064345"/>
    <w:p w:rsidR="00064345" w:rsidRPr="00064345" w:rsidRDefault="00064345" w:rsidP="00064345"/>
    <w:p w:rsidR="00064345" w:rsidRPr="00064345" w:rsidRDefault="00064345" w:rsidP="00064345"/>
    <w:p w:rsidR="00064345" w:rsidRPr="00064345" w:rsidRDefault="00F11FEE" w:rsidP="00064345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154940</wp:posOffset>
                </wp:positionV>
                <wp:extent cx="6401435" cy="1543050"/>
                <wp:effectExtent l="0" t="0" r="18415" b="190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1435" cy="1543050"/>
                          <a:chOff x="0" y="0"/>
                          <a:chExt cx="6401435" cy="1628775"/>
                        </a:xfrm>
                      </wpg:grpSpPr>
                      <wps:wsp>
                        <wps:cNvPr id="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01435" cy="1628775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64345" w:rsidRPr="00950E7D" w:rsidRDefault="00064345" w:rsidP="00DC5678">
                              <w:pPr>
                                <w:rPr>
                                  <w:rFonts w:ascii="ＤＦ特太ゴシック体" w:eastAsia="ＤＦ特太ゴシック体"/>
                                  <w:color w:val="FF0000"/>
                                  <w:sz w:val="130"/>
                                  <w:szCs w:val="130"/>
                                  <w14:shadow w14:blurRad="0" w14:dist="254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>
                                        <w14:alpha w14:val="50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304800"/>
                            <a:ext cx="60864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43F7" w:rsidRDefault="00AC43F7" w:rsidP="0022427C">
                              <w:pPr>
                                <w:jc w:val="center"/>
                                <w:rPr>
                                  <w:rFonts w:ascii="ＤＦ特太ゴシック体" w:eastAsia="ＤＦ特太ゴシック体"/>
                                  <w:color w:val="FF0000"/>
                                  <w:sz w:val="52"/>
                                  <w:szCs w:val="52"/>
                                  <w14:shadow w14:blurRad="0" w14:dist="254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>
                                        <w14:alpha w14:val="50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C43F7">
                                <w:rPr>
                                  <w:rFonts w:ascii="ＤＦ特太ゴシック体" w:eastAsia="ＤＦ特太ゴシック体" w:hint="eastAsia"/>
                                  <w:color w:val="FF0000"/>
                                  <w:sz w:val="52"/>
                                  <w:szCs w:val="52"/>
                                  <w14:shadow w14:blurRad="0" w14:dist="254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>
                                        <w14:alpha w14:val="50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令和</w:t>
                              </w:r>
                              <w:r w:rsidRPr="00AC43F7">
                                <w:rPr>
                                  <w:rFonts w:ascii="ＤＦ特太ゴシック体" w:eastAsia="ＤＦ特太ゴシック体"/>
                                  <w:color w:val="FF0000"/>
                                  <w:sz w:val="52"/>
                                  <w:szCs w:val="52"/>
                                  <w14:shadow w14:blurRad="0" w14:dist="254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>
                                        <w14:alpha w14:val="50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４年度</w:t>
                              </w:r>
                            </w:p>
                            <w:p w:rsidR="00DC5678" w:rsidRPr="00AC43F7" w:rsidRDefault="00AC43F7" w:rsidP="00AC43F7">
                              <w:pPr>
                                <w:rPr>
                                  <w:sz w:val="52"/>
                                  <w:szCs w:val="52"/>
                                </w:rPr>
                              </w:pPr>
                              <w:r w:rsidRPr="00AC43F7">
                                <w:rPr>
                                  <w:rFonts w:ascii="ＤＦ特太ゴシック体" w:eastAsia="ＤＦ特太ゴシック体"/>
                                  <w:color w:val="FF0000"/>
                                  <w:sz w:val="52"/>
                                  <w:szCs w:val="52"/>
                                  <w14:shadow w14:blurRad="0" w14:dist="254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>
                                        <w14:alpha w14:val="50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「</w:t>
                              </w:r>
                              <w:r w:rsidRPr="00AC43F7">
                                <w:rPr>
                                  <w:rFonts w:ascii="ＤＦ特太ゴシック体" w:eastAsia="ＤＦ特太ゴシック体" w:hint="eastAsia"/>
                                  <w:color w:val="FF0000"/>
                                  <w:sz w:val="52"/>
                                  <w:szCs w:val="52"/>
                                  <w14:shadow w14:blurRad="0" w14:dist="254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>
                                        <w14:alpha w14:val="50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暴力</w:t>
                              </w:r>
                              <w:r w:rsidRPr="00AC43F7">
                                <w:rPr>
                                  <w:rFonts w:ascii="ＤＦ特太ゴシック体" w:eastAsia="ＤＦ特太ゴシック体"/>
                                  <w:color w:val="FF0000"/>
                                  <w:sz w:val="52"/>
                                  <w:szCs w:val="52"/>
                                  <w14:shadow w14:blurRad="0" w14:dist="254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>
                                        <w14:alpha w14:val="50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・暴言</w:t>
                              </w:r>
                              <w:r w:rsidRPr="00AC43F7">
                                <w:rPr>
                                  <w:rFonts w:ascii="ＤＦ特太ゴシック体" w:eastAsia="ＤＦ特太ゴシック体" w:hint="eastAsia"/>
                                  <w:color w:val="FF0000"/>
                                  <w:sz w:val="52"/>
                                  <w:szCs w:val="52"/>
                                  <w14:shadow w14:blurRad="0" w14:dist="254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>
                                        <w14:alpha w14:val="50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・</w:t>
                              </w:r>
                              <w:r w:rsidRPr="00AC43F7">
                                <w:rPr>
                                  <w:rFonts w:ascii="ＤＦ特太ゴシック体" w:eastAsia="ＤＦ特太ゴシック体"/>
                                  <w:color w:val="FF0000"/>
                                  <w:sz w:val="52"/>
                                  <w:szCs w:val="52"/>
                                  <w14:shadow w14:blurRad="0" w14:dist="254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>
                                        <w14:alpha w14:val="50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ハラスメント</w:t>
                              </w:r>
                              <w:r w:rsidRPr="00AC43F7">
                                <w:rPr>
                                  <w:rFonts w:ascii="ＤＦ特太ゴシック体" w:eastAsia="ＤＦ特太ゴシック体" w:hint="eastAsia"/>
                                  <w:color w:val="FF0000"/>
                                  <w:sz w:val="52"/>
                                  <w:szCs w:val="52"/>
                                  <w14:shadow w14:blurRad="0" w14:dist="254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>
                                        <w14:alpha w14:val="50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『</w:t>
                              </w:r>
                              <w:r w:rsidRPr="00AC43F7">
                                <w:rPr>
                                  <w:rFonts w:ascii="ＤＦ特太ゴシック体" w:eastAsia="ＤＦ特太ゴシック体"/>
                                  <w:color w:val="FF0000"/>
                                  <w:sz w:val="52"/>
                                  <w:szCs w:val="52"/>
                                  <w14:shadow w14:blurRad="0" w14:dist="254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>
                                        <w14:alpha w14:val="50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ゼロ元年</w:t>
                              </w:r>
                              <w:r w:rsidRPr="00AC43F7">
                                <w:rPr>
                                  <w:rFonts w:ascii="ＤＦ特太ゴシック体" w:eastAsia="ＤＦ特太ゴシック体" w:hint="eastAsia"/>
                                  <w:color w:val="FF0000"/>
                                  <w:sz w:val="52"/>
                                  <w:szCs w:val="52"/>
                                  <w14:shadow w14:blurRad="0" w14:dist="254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>
                                        <w14:alpha w14:val="50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』</w:t>
                              </w:r>
                              <w:r w:rsidRPr="00AC43F7">
                                <w:rPr>
                                  <w:rFonts w:ascii="ＤＦ特太ゴシック体" w:eastAsia="ＤＦ特太ゴシック体"/>
                                  <w:color w:val="FF0000"/>
                                  <w:sz w:val="52"/>
                                  <w:szCs w:val="52"/>
                                  <w14:shadow w14:blurRad="0" w14:dist="254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>
                                        <w14:alpha w14:val="50000"/>
                                        <w14:lumMod w14:val="75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" o:spid="_x0000_s1030" style="position:absolute;left:0;text-align:left;margin-left:3.95pt;margin-top:12.2pt;width:504.05pt;height:121.5pt;z-index:251665408;mso-height-relative:margin" coordsize="64014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8" o:spid="_x0000_s1031" type="#_x0000_t98" style="position:absolute;width:64014;height:16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" fillcolor="yellow">
                  <v:textbox inset="5.85pt,.7pt,5.85pt,.7pt">
                    <w:txbxContent>
                      <w:p w:rsidR="00064345" w:rsidRPr="00950E7D" w:rsidRDefault="00064345" w:rsidP="00DC5678">
                        <w:pPr>
                          <w:rPr>
                            <w:rFonts w:ascii="ＤＦ特太ゴシック体" w:eastAsia="ＤＦ特太ゴシック体"/>
                            <w:color w:val="FF0000"/>
                            <w:sz w:val="130"/>
                            <w:szCs w:val="130"/>
                            <w14:shadow w14:blurRad="0" w14:dist="254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bg1">
                                  <w14:alpha w14:val="50000"/>
                                  <w14:lumMod w14:val="7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Text Box 22" o:spid="_x0000_s1032" type="#_x0000_t202" style="position:absolute;left:1047;top:3048;width:60865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:rsidR="00AC43F7" w:rsidRDefault="00AC43F7" w:rsidP="0022427C">
                        <w:pPr>
                          <w:jc w:val="center"/>
                          <w:rPr>
                            <w:rFonts w:ascii="ＤＦ特太ゴシック体" w:eastAsia="ＤＦ特太ゴシック体"/>
                            <w:color w:val="FF0000"/>
                            <w:sz w:val="52"/>
                            <w:szCs w:val="52"/>
                            <w14:shadow w14:blurRad="0" w14:dist="254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bg1">
                                  <w14:alpha w14:val="50000"/>
                                  <w14:lumMod w14:val="7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AC43F7">
                          <w:rPr>
                            <w:rFonts w:ascii="ＤＦ特太ゴシック体" w:eastAsia="ＤＦ特太ゴシック体" w:hint="eastAsia"/>
                            <w:color w:val="FF0000"/>
                            <w:sz w:val="52"/>
                            <w:szCs w:val="52"/>
                            <w14:shadow w14:blurRad="0" w14:dist="254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bg1">
                                  <w14:alpha w14:val="50000"/>
                                  <w14:lumMod w14:val="7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令和</w:t>
                        </w:r>
                        <w:r w:rsidRPr="00AC43F7">
                          <w:rPr>
                            <w:rFonts w:ascii="ＤＦ特太ゴシック体" w:eastAsia="ＤＦ特太ゴシック体"/>
                            <w:color w:val="FF0000"/>
                            <w:sz w:val="52"/>
                            <w:szCs w:val="52"/>
                            <w14:shadow w14:blurRad="0" w14:dist="254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bg1">
                                  <w14:alpha w14:val="50000"/>
                                  <w14:lumMod w14:val="7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４年度</w:t>
                        </w:r>
                      </w:p>
                      <w:p w:rsidR="00DC5678" w:rsidRPr="00AC43F7" w:rsidRDefault="00AC43F7" w:rsidP="00AC43F7">
                        <w:pPr>
                          <w:rPr>
                            <w:sz w:val="52"/>
                            <w:szCs w:val="52"/>
                          </w:rPr>
                        </w:pPr>
                        <w:r w:rsidRPr="00AC43F7">
                          <w:rPr>
                            <w:rFonts w:ascii="ＤＦ特太ゴシック体" w:eastAsia="ＤＦ特太ゴシック体"/>
                            <w:color w:val="FF0000"/>
                            <w:sz w:val="52"/>
                            <w:szCs w:val="52"/>
                            <w14:shadow w14:blurRad="0" w14:dist="254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bg1">
                                  <w14:alpha w14:val="50000"/>
                                  <w14:lumMod w14:val="7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「</w:t>
                        </w:r>
                        <w:r w:rsidRPr="00AC43F7">
                          <w:rPr>
                            <w:rFonts w:ascii="ＤＦ特太ゴシック体" w:eastAsia="ＤＦ特太ゴシック体" w:hint="eastAsia"/>
                            <w:color w:val="FF0000"/>
                            <w:sz w:val="52"/>
                            <w:szCs w:val="52"/>
                            <w14:shadow w14:blurRad="0" w14:dist="254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bg1">
                                  <w14:alpha w14:val="50000"/>
                                  <w14:lumMod w14:val="7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暴力</w:t>
                        </w:r>
                        <w:r w:rsidRPr="00AC43F7">
                          <w:rPr>
                            <w:rFonts w:ascii="ＤＦ特太ゴシック体" w:eastAsia="ＤＦ特太ゴシック体"/>
                            <w:color w:val="FF0000"/>
                            <w:sz w:val="52"/>
                            <w:szCs w:val="52"/>
                            <w14:shadow w14:blurRad="0" w14:dist="254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bg1">
                                  <w14:alpha w14:val="50000"/>
                                  <w14:lumMod w14:val="7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・暴言</w:t>
                        </w:r>
                        <w:r w:rsidRPr="00AC43F7">
                          <w:rPr>
                            <w:rFonts w:ascii="ＤＦ特太ゴシック体" w:eastAsia="ＤＦ特太ゴシック体" w:hint="eastAsia"/>
                            <w:color w:val="FF0000"/>
                            <w:sz w:val="52"/>
                            <w:szCs w:val="52"/>
                            <w14:shadow w14:blurRad="0" w14:dist="254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bg1">
                                  <w14:alpha w14:val="50000"/>
                                  <w14:lumMod w14:val="7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・</w:t>
                        </w:r>
                        <w:r w:rsidRPr="00AC43F7">
                          <w:rPr>
                            <w:rFonts w:ascii="ＤＦ特太ゴシック体" w:eastAsia="ＤＦ特太ゴシック体"/>
                            <w:color w:val="FF0000"/>
                            <w:sz w:val="52"/>
                            <w:szCs w:val="52"/>
                            <w14:shadow w14:blurRad="0" w14:dist="254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bg1">
                                  <w14:alpha w14:val="50000"/>
                                  <w14:lumMod w14:val="7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ハラスメント</w:t>
                        </w:r>
                        <w:r w:rsidRPr="00AC43F7">
                          <w:rPr>
                            <w:rFonts w:ascii="ＤＦ特太ゴシック体" w:eastAsia="ＤＦ特太ゴシック体" w:hint="eastAsia"/>
                            <w:color w:val="FF0000"/>
                            <w:sz w:val="52"/>
                            <w:szCs w:val="52"/>
                            <w14:shadow w14:blurRad="0" w14:dist="254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bg1">
                                  <w14:alpha w14:val="50000"/>
                                  <w14:lumMod w14:val="7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『</w:t>
                        </w:r>
                        <w:r w:rsidRPr="00AC43F7">
                          <w:rPr>
                            <w:rFonts w:ascii="ＤＦ特太ゴシック体" w:eastAsia="ＤＦ特太ゴシック体"/>
                            <w:color w:val="FF0000"/>
                            <w:sz w:val="52"/>
                            <w:szCs w:val="52"/>
                            <w14:shadow w14:blurRad="0" w14:dist="254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bg1">
                                  <w14:alpha w14:val="50000"/>
                                  <w14:lumMod w14:val="7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ゼロ元年</w:t>
                        </w:r>
                        <w:r w:rsidRPr="00AC43F7">
                          <w:rPr>
                            <w:rFonts w:ascii="ＤＦ特太ゴシック体" w:eastAsia="ＤＦ特太ゴシック体" w:hint="eastAsia"/>
                            <w:color w:val="FF0000"/>
                            <w:sz w:val="52"/>
                            <w:szCs w:val="52"/>
                            <w14:shadow w14:blurRad="0" w14:dist="254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bg1">
                                  <w14:alpha w14:val="50000"/>
                                  <w14:lumMod w14:val="7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』</w:t>
                        </w:r>
                        <w:r w:rsidRPr="00AC43F7">
                          <w:rPr>
                            <w:rFonts w:ascii="ＤＦ特太ゴシック体" w:eastAsia="ＤＦ特太ゴシック体"/>
                            <w:color w:val="FF0000"/>
                            <w:sz w:val="52"/>
                            <w:szCs w:val="52"/>
                            <w14:shadow w14:blurRad="0" w14:dist="254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9525" w14:cap="flat" w14:cmpd="sng" w14:algn="ctr">
                              <w14:solidFill>
                                <w14:schemeClr w14:val="bg1">
                                  <w14:alpha w14:val="50000"/>
                                  <w14:lumMod w14:val="75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64345" w:rsidRPr="00064345" w:rsidRDefault="00064345" w:rsidP="00064345"/>
    <w:p w:rsidR="00064345" w:rsidRPr="00064345" w:rsidRDefault="00064345" w:rsidP="00064345"/>
    <w:p w:rsidR="00064345" w:rsidRPr="00064345" w:rsidRDefault="00064345" w:rsidP="00064345"/>
    <w:p w:rsidR="00064345" w:rsidRPr="00064345" w:rsidRDefault="00064345" w:rsidP="00064345"/>
    <w:p w:rsidR="00064345" w:rsidRPr="00064345" w:rsidRDefault="00064345" w:rsidP="00064345"/>
    <w:p w:rsidR="00064345" w:rsidRPr="00064345" w:rsidRDefault="00064345" w:rsidP="00064345"/>
    <w:p w:rsidR="00064345" w:rsidRDefault="00530651" w:rsidP="0006434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154940</wp:posOffset>
                </wp:positionV>
                <wp:extent cx="6401435" cy="5630545"/>
                <wp:effectExtent l="19050" t="19050" r="37465" b="46355"/>
                <wp:wrapNone/>
                <wp:docPr id="2" name="Rectangle 9" descr="テキスト ボックス: &#10;１体力向上対策の推進&#10;２食育の推進&#10;３学校安全・防災教育の推進&#10;４性（エイズ）・喫煙・飲酒・&#10;薬物乱用防止教育の推進&#10;５平成31年度全国高校総体（南部九州ブロック大会）の推進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1435" cy="563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9DF" w:rsidRPr="002F21EB" w:rsidRDefault="000509B4" w:rsidP="000509B4">
                            <w:pPr>
                              <w:snapToGrid w:val="0"/>
                              <w:spacing w:beforeLines="50" w:before="180" w:after="240"/>
                              <w:ind w:left="620" w:hangingChars="100" w:hanging="620"/>
                              <w:jc w:val="left"/>
                              <w:rPr>
                                <w:rFonts w:ascii="ＤＨＰ平成ゴシックW5" w:eastAsia="ＤＨＰ平成ゴシックW5"/>
                                <w:sz w:val="62"/>
                                <w:szCs w:val="62"/>
                              </w:rPr>
                            </w:pPr>
                            <w:r w:rsidRPr="002F21EB">
                              <w:rPr>
                                <w:rFonts w:ascii="ＤＨＰ平成ゴシックW5" w:eastAsia="ＤＨＰ平成ゴシックW5" w:hint="eastAsia"/>
                                <w:sz w:val="62"/>
                                <w:szCs w:val="62"/>
                              </w:rPr>
                              <w:t>１</w:t>
                            </w:r>
                            <w:r w:rsidR="00E218AA" w:rsidRPr="002F21EB">
                              <w:rPr>
                                <w:rFonts w:ascii="ＤＨＰ平成ゴシックW5" w:eastAsia="ＤＨＰ平成ゴシックW5" w:hint="eastAsia"/>
                                <w:sz w:val="62"/>
                                <w:szCs w:val="62"/>
                              </w:rPr>
                              <w:t>指導者の人権意識の高揚</w:t>
                            </w:r>
                          </w:p>
                          <w:p w:rsidR="008B746A" w:rsidRPr="002F21EB" w:rsidRDefault="000509B4" w:rsidP="0022427C">
                            <w:pPr>
                              <w:snapToGrid w:val="0"/>
                              <w:spacing w:before="240" w:afterLines="50" w:after="180"/>
                              <w:jc w:val="left"/>
                              <w:rPr>
                                <w:rFonts w:ascii="ＤＨＰ平成ゴシックW5" w:eastAsia="ＤＨＰ平成ゴシックW5"/>
                                <w:sz w:val="62"/>
                                <w:szCs w:val="62"/>
                              </w:rPr>
                            </w:pPr>
                            <w:r w:rsidRPr="002F21EB">
                              <w:rPr>
                                <w:rFonts w:ascii="ＤＨＰ平成ゴシックW5" w:eastAsia="ＤＨＰ平成ゴシックW5" w:hint="eastAsia"/>
                                <w:sz w:val="62"/>
                                <w:szCs w:val="62"/>
                              </w:rPr>
                              <w:t>２</w:t>
                            </w:r>
                            <w:r w:rsidR="00E218AA" w:rsidRPr="002F21EB">
                              <w:rPr>
                                <w:rFonts w:ascii="ＤＨＰ平成ゴシックW5" w:eastAsia="ＤＨＰ平成ゴシックW5" w:hint="eastAsia"/>
                                <w:sz w:val="62"/>
                                <w:szCs w:val="62"/>
                              </w:rPr>
                              <w:t>指導者の各種研修会の受講</w:t>
                            </w:r>
                          </w:p>
                          <w:p w:rsidR="00064345" w:rsidRPr="0053631F" w:rsidRDefault="000509B4" w:rsidP="009D09DF">
                            <w:pPr>
                              <w:snapToGrid w:val="0"/>
                              <w:spacing w:afterLines="50" w:after="180"/>
                              <w:ind w:left="620" w:hangingChars="100" w:hanging="620"/>
                              <w:jc w:val="left"/>
                              <w:rPr>
                                <w:rFonts w:ascii="ＤＨＰ平成ゴシックW5" w:eastAsia="ＤＨＰ平成ゴシックW5"/>
                                <w:sz w:val="56"/>
                                <w:szCs w:val="62"/>
                              </w:rPr>
                            </w:pPr>
                            <w:r w:rsidRPr="002F21EB">
                              <w:rPr>
                                <w:rFonts w:ascii="ＤＨＰ平成ゴシックW5" w:eastAsia="ＤＨＰ平成ゴシックW5" w:hint="eastAsia"/>
                                <w:sz w:val="62"/>
                                <w:szCs w:val="62"/>
                              </w:rPr>
                              <w:t>３</w:t>
                            </w:r>
                            <w:r w:rsidR="0053631F" w:rsidRPr="0053631F">
                              <w:rPr>
                                <w:rFonts w:ascii="ＤＨＰ平成ゴシックW5" w:eastAsia="ＤＨＰ平成ゴシックW5" w:hint="eastAsia"/>
                                <w:sz w:val="48"/>
                                <w:szCs w:val="62"/>
                              </w:rPr>
                              <w:t>スポーツ少年団指導者連絡</w:t>
                            </w:r>
                            <w:r w:rsidR="00E218AA" w:rsidRPr="0053631F">
                              <w:rPr>
                                <w:rFonts w:ascii="ＤＨＰ平成ゴシックW5" w:eastAsia="ＤＨＰ平成ゴシックW5"/>
                                <w:sz w:val="48"/>
                                <w:szCs w:val="62"/>
                              </w:rPr>
                              <w:t>会等の機能</w:t>
                            </w:r>
                            <w:r w:rsidR="00E218AA" w:rsidRPr="0053631F">
                              <w:rPr>
                                <w:rFonts w:ascii="ＤＨＰ平成ゴシックW5" w:eastAsia="ＤＨＰ平成ゴシックW5" w:hint="eastAsia"/>
                                <w:sz w:val="48"/>
                                <w:szCs w:val="62"/>
                              </w:rPr>
                              <w:t>化</w:t>
                            </w:r>
                          </w:p>
                          <w:p w:rsidR="008B746A" w:rsidRPr="002F21EB" w:rsidRDefault="000509B4" w:rsidP="00CE2D0D">
                            <w:pPr>
                              <w:snapToGrid w:val="0"/>
                              <w:spacing w:afterLines="50" w:after="180"/>
                              <w:ind w:left="620" w:hangingChars="100" w:hanging="620"/>
                              <w:jc w:val="left"/>
                              <w:rPr>
                                <w:rFonts w:ascii="ＤＨＰ平成ゴシックW5" w:eastAsia="ＤＨＰ平成ゴシックW5"/>
                                <w:sz w:val="62"/>
                                <w:szCs w:val="62"/>
                              </w:rPr>
                            </w:pPr>
                            <w:r w:rsidRPr="002F21EB">
                              <w:rPr>
                                <w:rFonts w:ascii="ＤＨＰ平成ゴシックW5" w:eastAsia="ＤＨＰ平成ゴシックW5" w:hint="eastAsia"/>
                                <w:sz w:val="62"/>
                                <w:szCs w:val="62"/>
                              </w:rPr>
                              <w:t>４</w:t>
                            </w:r>
                            <w:r w:rsidR="004B0618">
                              <w:rPr>
                                <w:rFonts w:ascii="ＤＨＰ平成ゴシックW5" w:eastAsia="ＤＨＰ平成ゴシックW5"/>
                                <w:sz w:val="62"/>
                                <w:szCs w:val="62"/>
                              </w:rPr>
                              <w:t>児童</w:t>
                            </w:r>
                            <w:bookmarkStart w:id="0" w:name="_GoBack"/>
                            <w:bookmarkEnd w:id="0"/>
                            <w:r w:rsidR="00E218AA" w:rsidRPr="002F21EB">
                              <w:rPr>
                                <w:rFonts w:ascii="ＤＨＰ平成ゴシックW5" w:eastAsia="ＤＨＰ平成ゴシックW5" w:hint="eastAsia"/>
                                <w:sz w:val="62"/>
                                <w:szCs w:val="62"/>
                              </w:rPr>
                              <w:t>の相談体制の強化</w:t>
                            </w:r>
                          </w:p>
                          <w:p w:rsidR="00CE2D0D" w:rsidRPr="002F21EB" w:rsidRDefault="000509B4" w:rsidP="00F0465A">
                            <w:pPr>
                              <w:snapToGrid w:val="0"/>
                              <w:ind w:left="620" w:hangingChars="100" w:hanging="620"/>
                              <w:jc w:val="left"/>
                              <w:rPr>
                                <w:rFonts w:ascii="ＤＨＰ平成ゴシックW5" w:eastAsia="ＤＨＰ平成ゴシックW5"/>
                                <w:sz w:val="62"/>
                                <w:szCs w:val="62"/>
                              </w:rPr>
                            </w:pPr>
                            <w:r w:rsidRPr="002F21EB">
                              <w:rPr>
                                <w:rFonts w:ascii="ＤＨＰ平成ゴシックW5" w:eastAsia="ＤＨＰ平成ゴシックW5" w:hint="eastAsia"/>
                                <w:sz w:val="62"/>
                                <w:szCs w:val="62"/>
                              </w:rPr>
                              <w:t>５</w:t>
                            </w:r>
                            <w:r w:rsidR="00E218AA" w:rsidRPr="002F21EB">
                              <w:rPr>
                                <w:rFonts w:ascii="ＤＨＰ平成ゴシックW5" w:eastAsia="ＤＨＰ平成ゴシックW5" w:hint="eastAsia"/>
                                <w:sz w:val="62"/>
                                <w:szCs w:val="62"/>
                              </w:rPr>
                              <w:t>指導者と</w:t>
                            </w:r>
                            <w:r w:rsidR="00E218AA" w:rsidRPr="002F21EB">
                              <w:rPr>
                                <w:rFonts w:ascii="ＤＨＰ平成ゴシックW5" w:eastAsia="ＤＨＰ平成ゴシックW5"/>
                                <w:sz w:val="62"/>
                                <w:szCs w:val="62"/>
                              </w:rPr>
                              <w:t>部員の連絡体制の在り方</w:t>
                            </w:r>
                          </w:p>
                          <w:p w:rsidR="002F21EB" w:rsidRPr="002F21EB" w:rsidRDefault="00E218AA" w:rsidP="00F0465A">
                            <w:pPr>
                              <w:snapToGrid w:val="0"/>
                              <w:ind w:left="620" w:hangingChars="100" w:hanging="620"/>
                              <w:jc w:val="left"/>
                              <w:rPr>
                                <w:rFonts w:ascii="ＤＨＰ平成ゴシックW5" w:eastAsia="ＤＨＰ平成ゴシックW5"/>
                                <w:sz w:val="62"/>
                                <w:szCs w:val="62"/>
                              </w:rPr>
                            </w:pPr>
                            <w:r w:rsidRPr="002F21EB">
                              <w:rPr>
                                <w:rFonts w:ascii="ＤＨＰ平成ゴシックW5" w:eastAsia="ＤＨＰ平成ゴシックW5" w:hint="eastAsia"/>
                                <w:sz w:val="62"/>
                                <w:szCs w:val="62"/>
                              </w:rPr>
                              <w:t>６保護者会</w:t>
                            </w:r>
                            <w:r w:rsidR="002F21EB" w:rsidRPr="002F21EB">
                              <w:rPr>
                                <w:rFonts w:ascii="ＤＨＰ平成ゴシックW5" w:eastAsia="ＤＨＰ平成ゴシックW5" w:hint="eastAsia"/>
                                <w:sz w:val="62"/>
                                <w:szCs w:val="62"/>
                              </w:rPr>
                              <w:t>の</w:t>
                            </w:r>
                            <w:r w:rsidR="002F21EB" w:rsidRPr="002F21EB">
                              <w:rPr>
                                <w:rFonts w:ascii="ＤＨＰ平成ゴシックW5" w:eastAsia="ＤＨＰ平成ゴシックW5"/>
                                <w:sz w:val="62"/>
                                <w:szCs w:val="62"/>
                              </w:rPr>
                              <w:t>設置検討</w:t>
                            </w:r>
                          </w:p>
                          <w:p w:rsidR="007523CF" w:rsidRPr="002F21EB" w:rsidRDefault="002F21EB" w:rsidP="00F0465A">
                            <w:pPr>
                              <w:snapToGrid w:val="0"/>
                              <w:ind w:left="620" w:hangingChars="100" w:hanging="620"/>
                              <w:jc w:val="left"/>
                              <w:rPr>
                                <w:sz w:val="62"/>
                                <w:szCs w:val="62"/>
                              </w:rPr>
                            </w:pPr>
                            <w:r w:rsidRPr="002F21EB">
                              <w:rPr>
                                <w:rFonts w:ascii="ＤＨＰ平成ゴシックW5" w:eastAsia="ＤＨＰ平成ゴシックW5" w:hint="eastAsia"/>
                                <w:sz w:val="62"/>
                                <w:szCs w:val="62"/>
                              </w:rPr>
                              <w:t>７</w:t>
                            </w:r>
                            <w:r w:rsidR="00E218AA" w:rsidRPr="002F21EB">
                              <w:rPr>
                                <w:rFonts w:ascii="ＤＨＰ平成ゴシックW5" w:eastAsia="ＤＨＰ平成ゴシックW5"/>
                                <w:sz w:val="62"/>
                                <w:szCs w:val="62"/>
                              </w:rPr>
                              <w:t>PTAとの連携</w:t>
                            </w:r>
                          </w:p>
                          <w:p w:rsidR="00E218AA" w:rsidRPr="007523CF" w:rsidRDefault="007523CF" w:rsidP="00F0465A">
                            <w:pPr>
                              <w:snapToGrid w:val="0"/>
                              <w:ind w:left="721" w:hangingChars="100" w:hanging="721"/>
                              <w:jc w:val="left"/>
                              <w:rPr>
                                <w:rFonts w:ascii="ＤＨＰ平成ゴシックW5" w:eastAsia="ＤＨＰ平成ゴシックW5"/>
                                <w:sz w:val="60"/>
                                <w:szCs w:val="60"/>
                              </w:rPr>
                            </w:pPr>
                            <w:r w:rsidRPr="000509B4">
                              <w:rPr>
                                <w:rFonts w:ascii="ＤＨＰ平成ゴシックW5" w:eastAsia="ＤＨＰ平成ゴシックW5" w:hint="eastAsia"/>
                                <w:b/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38C751E1" wp14:editId="519CF8A8">
                                  <wp:extent cx="1362974" cy="1077971"/>
                                  <wp:effectExtent l="0" t="0" r="8890" b="8255"/>
                                  <wp:docPr id="16" name="図 1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 preferRelativeResize="0"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7282" cy="10813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ＤＨＰ平成ゴシックW5" w:eastAsia="ＤＨＰ平成ゴシックW5" w:hint="eastAsia"/>
                                <w:sz w:val="60"/>
                                <w:szCs w:val="60"/>
                              </w:rPr>
                              <w:t xml:space="preserve">　</w:t>
                            </w:r>
                            <w:r w:rsidR="00A952AA">
                              <w:rPr>
                                <w:rFonts w:ascii="ＤＨＰ平成ゴシックW5" w:eastAsia="ＤＨＰ平成ゴシックW5" w:hint="eastAsia"/>
                                <w:sz w:val="60"/>
                                <w:szCs w:val="60"/>
                              </w:rPr>
                              <w:t xml:space="preserve">　</w:t>
                            </w:r>
                            <w:r w:rsidR="002F21EB" w:rsidRPr="002F21EB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1133475" cy="952500"/>
                                  <wp:effectExtent l="0" t="0" r="9525" b="0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952AA">
                              <w:rPr>
                                <w:rFonts w:ascii="ＤＨＰ平成ゴシックW5" w:eastAsia="ＤＨＰ平成ゴシックW5"/>
                                <w:sz w:val="60"/>
                                <w:szCs w:val="60"/>
                              </w:rPr>
                              <w:t xml:space="preserve">　</w:t>
                            </w:r>
                            <w:r w:rsidR="002F21EB" w:rsidRPr="007523CF">
                              <w:rPr>
                                <w:noProof/>
                              </w:rPr>
                              <w:drawing>
                                <wp:inline distT="0" distB="0" distL="0" distR="0" wp14:anchorId="7BE8B7C3" wp14:editId="29DEB70A">
                                  <wp:extent cx="1181100" cy="1057275"/>
                                  <wp:effectExtent l="0" t="0" r="0" b="9525"/>
                                  <wp:docPr id="14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952AA">
                              <w:rPr>
                                <w:rFonts w:ascii="ＤＨＰ平成ゴシックW5" w:eastAsia="ＤＨＰ平成ゴシックW5"/>
                                <w:sz w:val="60"/>
                                <w:szCs w:val="60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ＤＨＰ平成ゴシックW5" w:eastAsia="ＤＨＰ平成ゴシックW5"/>
                                <w:sz w:val="60"/>
                                <w:szCs w:val="60"/>
                              </w:rPr>
                              <w:t xml:space="preserve">　　　　</w:t>
                            </w:r>
                            <w:r>
                              <w:rPr>
                                <w:rFonts w:ascii="ＤＨＰ平成ゴシックW5" w:eastAsia="ＤＨＰ平成ゴシックW5" w:hint="eastAsia"/>
                                <w:sz w:val="60"/>
                                <w:szCs w:val="60"/>
                              </w:rPr>
                              <w:t xml:space="preserve">　</w:t>
                            </w:r>
                          </w:p>
                          <w:p w:rsidR="00CE2D0D" w:rsidRDefault="007523CF" w:rsidP="00F0465A">
                            <w:pPr>
                              <w:snapToGrid w:val="0"/>
                              <w:ind w:left="720" w:hangingChars="100" w:hanging="720"/>
                              <w:jc w:val="left"/>
                              <w:rPr>
                                <w:rFonts w:ascii="ＤＨＰ平成ゴシックW5" w:eastAsia="ＤＨＰ平成ゴシックW5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ＤＨＰ平成ゴシックW5" w:eastAsia="ＤＨＰ平成ゴシックW5" w:hint="eastAsia"/>
                                <w:sz w:val="72"/>
                                <w:szCs w:val="72"/>
                              </w:rPr>
                              <w:t xml:space="preserve">　</w:t>
                            </w:r>
                          </w:p>
                          <w:p w:rsidR="008B746A" w:rsidRPr="000509B4" w:rsidRDefault="008B746A" w:rsidP="00F0465A">
                            <w:pPr>
                              <w:snapToGrid w:val="0"/>
                              <w:ind w:left="721" w:hangingChars="100" w:hanging="721"/>
                              <w:jc w:val="left"/>
                              <w:rPr>
                                <w:rFonts w:ascii="ＤＨＰ平成ゴシックW5" w:eastAsia="ＤＨＰ平成ゴシックW5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alt="テキスト ボックス: &#10;１体力向上対策の推進&#10;２食育の推進&#10;３学校安全・防災教育の推進&#10;４性（エイズ）・喫煙・飲酒・&#10;薬物乱用防止教育の推進&#10;５平成31年度全国高校総体（南部九州ブロック大会）の推進&#10;&#10;" style="position:absolute;left:0;text-align:left;margin-left:4.05pt;margin-top:12.2pt;width:504.05pt;height:4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" strokeweight="4.5pt">
                <v:stroke linestyle="thinThick"/>
                <v:textbox inset="5.85pt,.7pt,5.85pt,.7pt">
                  <w:txbxContent>
                    <w:p w:rsidR="009D09DF" w:rsidRPr="002F21EB" w:rsidRDefault="000509B4" w:rsidP="000509B4">
                      <w:pPr>
                        <w:snapToGrid w:val="0"/>
                        <w:spacing w:beforeLines="50" w:before="180" w:after="240"/>
                        <w:ind w:left="620" w:hangingChars="100" w:hanging="620"/>
                        <w:jc w:val="left"/>
                        <w:rPr>
                          <w:rFonts w:ascii="ＤＨＰ平成ゴシックW5" w:eastAsia="ＤＨＰ平成ゴシックW5"/>
                          <w:sz w:val="62"/>
                          <w:szCs w:val="62"/>
                        </w:rPr>
                      </w:pPr>
                      <w:r w:rsidRPr="002F21EB">
                        <w:rPr>
                          <w:rFonts w:ascii="ＤＨＰ平成ゴシックW5" w:eastAsia="ＤＨＰ平成ゴシックW5" w:hint="eastAsia"/>
                          <w:sz w:val="62"/>
                          <w:szCs w:val="62"/>
                        </w:rPr>
                        <w:t>１</w:t>
                      </w:r>
                      <w:r w:rsidR="00E218AA" w:rsidRPr="002F21EB">
                        <w:rPr>
                          <w:rFonts w:ascii="ＤＨＰ平成ゴシックW5" w:eastAsia="ＤＨＰ平成ゴシックW5" w:hint="eastAsia"/>
                          <w:sz w:val="62"/>
                          <w:szCs w:val="62"/>
                        </w:rPr>
                        <w:t>指導者の人権意識の高揚</w:t>
                      </w:r>
                    </w:p>
                    <w:p w:rsidR="008B746A" w:rsidRPr="002F21EB" w:rsidRDefault="000509B4" w:rsidP="0022427C">
                      <w:pPr>
                        <w:snapToGrid w:val="0"/>
                        <w:spacing w:before="240" w:afterLines="50" w:after="180"/>
                        <w:jc w:val="left"/>
                        <w:rPr>
                          <w:rFonts w:ascii="ＤＨＰ平成ゴシックW5" w:eastAsia="ＤＨＰ平成ゴシックW5"/>
                          <w:sz w:val="62"/>
                          <w:szCs w:val="62"/>
                        </w:rPr>
                      </w:pPr>
                      <w:r w:rsidRPr="002F21EB">
                        <w:rPr>
                          <w:rFonts w:ascii="ＤＨＰ平成ゴシックW5" w:eastAsia="ＤＨＰ平成ゴシックW5" w:hint="eastAsia"/>
                          <w:sz w:val="62"/>
                          <w:szCs w:val="62"/>
                        </w:rPr>
                        <w:t>２</w:t>
                      </w:r>
                      <w:r w:rsidR="00E218AA" w:rsidRPr="002F21EB">
                        <w:rPr>
                          <w:rFonts w:ascii="ＤＨＰ平成ゴシックW5" w:eastAsia="ＤＨＰ平成ゴシックW5" w:hint="eastAsia"/>
                          <w:sz w:val="62"/>
                          <w:szCs w:val="62"/>
                        </w:rPr>
                        <w:t>指導者の各種研修会の受講</w:t>
                      </w:r>
                    </w:p>
                    <w:p w:rsidR="00064345" w:rsidRPr="0053631F" w:rsidRDefault="000509B4" w:rsidP="009D09DF">
                      <w:pPr>
                        <w:snapToGrid w:val="0"/>
                        <w:spacing w:afterLines="50" w:after="180"/>
                        <w:ind w:left="620" w:hangingChars="100" w:hanging="620"/>
                        <w:jc w:val="left"/>
                        <w:rPr>
                          <w:rFonts w:ascii="ＤＨＰ平成ゴシックW5" w:eastAsia="ＤＨＰ平成ゴシックW5"/>
                          <w:sz w:val="56"/>
                          <w:szCs w:val="62"/>
                        </w:rPr>
                      </w:pPr>
                      <w:r w:rsidRPr="002F21EB">
                        <w:rPr>
                          <w:rFonts w:ascii="ＤＨＰ平成ゴシックW5" w:eastAsia="ＤＨＰ平成ゴシックW5" w:hint="eastAsia"/>
                          <w:sz w:val="62"/>
                          <w:szCs w:val="62"/>
                        </w:rPr>
                        <w:t>３</w:t>
                      </w:r>
                      <w:r w:rsidR="0053631F" w:rsidRPr="0053631F">
                        <w:rPr>
                          <w:rFonts w:ascii="ＤＨＰ平成ゴシックW5" w:eastAsia="ＤＨＰ平成ゴシックW5" w:hint="eastAsia"/>
                          <w:sz w:val="48"/>
                          <w:szCs w:val="62"/>
                        </w:rPr>
                        <w:t>スポーツ少年団指導者連絡</w:t>
                      </w:r>
                      <w:r w:rsidR="00E218AA" w:rsidRPr="0053631F">
                        <w:rPr>
                          <w:rFonts w:ascii="ＤＨＰ平成ゴシックW5" w:eastAsia="ＤＨＰ平成ゴシックW5"/>
                          <w:sz w:val="48"/>
                          <w:szCs w:val="62"/>
                        </w:rPr>
                        <w:t>会等の機能</w:t>
                      </w:r>
                      <w:r w:rsidR="00E218AA" w:rsidRPr="0053631F">
                        <w:rPr>
                          <w:rFonts w:ascii="ＤＨＰ平成ゴシックW5" w:eastAsia="ＤＨＰ平成ゴシックW5" w:hint="eastAsia"/>
                          <w:sz w:val="48"/>
                          <w:szCs w:val="62"/>
                        </w:rPr>
                        <w:t>化</w:t>
                      </w:r>
                    </w:p>
                    <w:p w:rsidR="008B746A" w:rsidRPr="002F21EB" w:rsidRDefault="000509B4" w:rsidP="00CE2D0D">
                      <w:pPr>
                        <w:snapToGrid w:val="0"/>
                        <w:spacing w:afterLines="50" w:after="180"/>
                        <w:ind w:left="620" w:hangingChars="100" w:hanging="620"/>
                        <w:jc w:val="left"/>
                        <w:rPr>
                          <w:rFonts w:ascii="ＤＨＰ平成ゴシックW5" w:eastAsia="ＤＨＰ平成ゴシックW5"/>
                          <w:sz w:val="62"/>
                          <w:szCs w:val="62"/>
                        </w:rPr>
                      </w:pPr>
                      <w:r w:rsidRPr="002F21EB">
                        <w:rPr>
                          <w:rFonts w:ascii="ＤＨＰ平成ゴシックW5" w:eastAsia="ＤＨＰ平成ゴシックW5" w:hint="eastAsia"/>
                          <w:sz w:val="62"/>
                          <w:szCs w:val="62"/>
                        </w:rPr>
                        <w:t>４</w:t>
                      </w:r>
                      <w:r w:rsidR="004B0618">
                        <w:rPr>
                          <w:rFonts w:ascii="ＤＨＰ平成ゴシックW5" w:eastAsia="ＤＨＰ平成ゴシックW5"/>
                          <w:sz w:val="62"/>
                          <w:szCs w:val="62"/>
                        </w:rPr>
                        <w:t>児童</w:t>
                      </w:r>
                      <w:bookmarkStart w:id="1" w:name="_GoBack"/>
                      <w:bookmarkEnd w:id="1"/>
                      <w:r w:rsidR="00E218AA" w:rsidRPr="002F21EB">
                        <w:rPr>
                          <w:rFonts w:ascii="ＤＨＰ平成ゴシックW5" w:eastAsia="ＤＨＰ平成ゴシックW5" w:hint="eastAsia"/>
                          <w:sz w:val="62"/>
                          <w:szCs w:val="62"/>
                        </w:rPr>
                        <w:t>の相談体制の強化</w:t>
                      </w:r>
                    </w:p>
                    <w:p w:rsidR="00CE2D0D" w:rsidRPr="002F21EB" w:rsidRDefault="000509B4" w:rsidP="00F0465A">
                      <w:pPr>
                        <w:snapToGrid w:val="0"/>
                        <w:ind w:left="620" w:hangingChars="100" w:hanging="620"/>
                        <w:jc w:val="left"/>
                        <w:rPr>
                          <w:rFonts w:ascii="ＤＨＰ平成ゴシックW5" w:eastAsia="ＤＨＰ平成ゴシックW5"/>
                          <w:sz w:val="62"/>
                          <w:szCs w:val="62"/>
                        </w:rPr>
                      </w:pPr>
                      <w:r w:rsidRPr="002F21EB">
                        <w:rPr>
                          <w:rFonts w:ascii="ＤＨＰ平成ゴシックW5" w:eastAsia="ＤＨＰ平成ゴシックW5" w:hint="eastAsia"/>
                          <w:sz w:val="62"/>
                          <w:szCs w:val="62"/>
                        </w:rPr>
                        <w:t>５</w:t>
                      </w:r>
                      <w:r w:rsidR="00E218AA" w:rsidRPr="002F21EB">
                        <w:rPr>
                          <w:rFonts w:ascii="ＤＨＰ平成ゴシックW5" w:eastAsia="ＤＨＰ平成ゴシックW5" w:hint="eastAsia"/>
                          <w:sz w:val="62"/>
                          <w:szCs w:val="62"/>
                        </w:rPr>
                        <w:t>指導者と</w:t>
                      </w:r>
                      <w:r w:rsidR="00E218AA" w:rsidRPr="002F21EB">
                        <w:rPr>
                          <w:rFonts w:ascii="ＤＨＰ平成ゴシックW5" w:eastAsia="ＤＨＰ平成ゴシックW5"/>
                          <w:sz w:val="62"/>
                          <w:szCs w:val="62"/>
                        </w:rPr>
                        <w:t>部員の連絡体制の在り方</w:t>
                      </w:r>
                    </w:p>
                    <w:p w:rsidR="002F21EB" w:rsidRPr="002F21EB" w:rsidRDefault="00E218AA" w:rsidP="00F0465A">
                      <w:pPr>
                        <w:snapToGrid w:val="0"/>
                        <w:ind w:left="620" w:hangingChars="100" w:hanging="620"/>
                        <w:jc w:val="left"/>
                        <w:rPr>
                          <w:rFonts w:ascii="ＤＨＰ平成ゴシックW5" w:eastAsia="ＤＨＰ平成ゴシックW5"/>
                          <w:sz w:val="62"/>
                          <w:szCs w:val="62"/>
                        </w:rPr>
                      </w:pPr>
                      <w:r w:rsidRPr="002F21EB">
                        <w:rPr>
                          <w:rFonts w:ascii="ＤＨＰ平成ゴシックW5" w:eastAsia="ＤＨＰ平成ゴシックW5" w:hint="eastAsia"/>
                          <w:sz w:val="62"/>
                          <w:szCs w:val="62"/>
                        </w:rPr>
                        <w:t>６保護者会</w:t>
                      </w:r>
                      <w:r w:rsidR="002F21EB" w:rsidRPr="002F21EB">
                        <w:rPr>
                          <w:rFonts w:ascii="ＤＨＰ平成ゴシックW5" w:eastAsia="ＤＨＰ平成ゴシックW5" w:hint="eastAsia"/>
                          <w:sz w:val="62"/>
                          <w:szCs w:val="62"/>
                        </w:rPr>
                        <w:t>の</w:t>
                      </w:r>
                      <w:r w:rsidR="002F21EB" w:rsidRPr="002F21EB">
                        <w:rPr>
                          <w:rFonts w:ascii="ＤＨＰ平成ゴシックW5" w:eastAsia="ＤＨＰ平成ゴシックW5"/>
                          <w:sz w:val="62"/>
                          <w:szCs w:val="62"/>
                        </w:rPr>
                        <w:t>設置検討</w:t>
                      </w:r>
                    </w:p>
                    <w:p w:rsidR="007523CF" w:rsidRPr="002F21EB" w:rsidRDefault="002F21EB" w:rsidP="00F0465A">
                      <w:pPr>
                        <w:snapToGrid w:val="0"/>
                        <w:ind w:left="620" w:hangingChars="100" w:hanging="620"/>
                        <w:jc w:val="left"/>
                        <w:rPr>
                          <w:sz w:val="62"/>
                          <w:szCs w:val="62"/>
                        </w:rPr>
                      </w:pPr>
                      <w:r w:rsidRPr="002F21EB">
                        <w:rPr>
                          <w:rFonts w:ascii="ＤＨＰ平成ゴシックW5" w:eastAsia="ＤＨＰ平成ゴシックW5" w:hint="eastAsia"/>
                          <w:sz w:val="62"/>
                          <w:szCs w:val="62"/>
                        </w:rPr>
                        <w:t>７</w:t>
                      </w:r>
                      <w:r w:rsidR="00E218AA" w:rsidRPr="002F21EB">
                        <w:rPr>
                          <w:rFonts w:ascii="ＤＨＰ平成ゴシックW5" w:eastAsia="ＤＨＰ平成ゴシックW5"/>
                          <w:sz w:val="62"/>
                          <w:szCs w:val="62"/>
                        </w:rPr>
                        <w:t>PTAとの連携</w:t>
                      </w:r>
                    </w:p>
                    <w:p w:rsidR="00E218AA" w:rsidRPr="007523CF" w:rsidRDefault="007523CF" w:rsidP="00F0465A">
                      <w:pPr>
                        <w:snapToGrid w:val="0"/>
                        <w:ind w:left="721" w:hangingChars="100" w:hanging="721"/>
                        <w:jc w:val="left"/>
                        <w:rPr>
                          <w:rFonts w:ascii="ＤＨＰ平成ゴシックW5" w:eastAsia="ＤＨＰ平成ゴシックW5"/>
                          <w:sz w:val="60"/>
                          <w:szCs w:val="60"/>
                        </w:rPr>
                      </w:pPr>
                      <w:r w:rsidRPr="000509B4">
                        <w:rPr>
                          <w:rFonts w:ascii="ＤＨＰ平成ゴシックW5" w:eastAsia="ＤＨＰ平成ゴシックW5" w:hint="eastAsia"/>
                          <w:b/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38C751E1" wp14:editId="519CF8A8">
                            <wp:extent cx="1362974" cy="1077971"/>
                            <wp:effectExtent l="0" t="0" r="8890" b="8255"/>
                            <wp:docPr id="16" name="図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 preferRelativeResize="0"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7282" cy="10813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ＤＨＰ平成ゴシックW5" w:eastAsia="ＤＨＰ平成ゴシックW5" w:hint="eastAsia"/>
                          <w:sz w:val="60"/>
                          <w:szCs w:val="60"/>
                        </w:rPr>
                        <w:t xml:space="preserve">　</w:t>
                      </w:r>
                      <w:r w:rsidR="00A952AA">
                        <w:rPr>
                          <w:rFonts w:ascii="ＤＨＰ平成ゴシックW5" w:eastAsia="ＤＨＰ平成ゴシックW5" w:hint="eastAsia"/>
                          <w:sz w:val="60"/>
                          <w:szCs w:val="60"/>
                        </w:rPr>
                        <w:t xml:space="preserve">　</w:t>
                      </w:r>
                      <w:r w:rsidR="002F21EB" w:rsidRPr="002F21EB"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1133475" cy="952500"/>
                            <wp:effectExtent l="0" t="0" r="9525" b="0"/>
                            <wp:docPr id="10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952AA">
                        <w:rPr>
                          <w:rFonts w:ascii="ＤＨＰ平成ゴシックW5" w:eastAsia="ＤＨＰ平成ゴシックW5"/>
                          <w:sz w:val="60"/>
                          <w:szCs w:val="60"/>
                        </w:rPr>
                        <w:t xml:space="preserve">　</w:t>
                      </w:r>
                      <w:r w:rsidR="002F21EB" w:rsidRPr="007523CF">
                        <w:rPr>
                          <w:noProof/>
                        </w:rPr>
                        <w:drawing>
                          <wp:inline distT="0" distB="0" distL="0" distR="0" wp14:anchorId="7BE8B7C3" wp14:editId="29DEB70A">
                            <wp:extent cx="1181100" cy="1057275"/>
                            <wp:effectExtent l="0" t="0" r="0" b="9525"/>
                            <wp:docPr id="14" name="図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952AA">
                        <w:rPr>
                          <w:rFonts w:ascii="ＤＨＰ平成ゴシックW5" w:eastAsia="ＤＨＰ平成ゴシックW5"/>
                          <w:sz w:val="60"/>
                          <w:szCs w:val="60"/>
                        </w:rPr>
                        <w:t xml:space="preserve">　　　　　　　　　　　　　　　　　　　　　　　　　　　　　　　　　　　　　　　　　　　　　　　　　　　　　　　　　　　　　　　　　　　　</w:t>
                      </w:r>
                      <w:r>
                        <w:rPr>
                          <w:rFonts w:ascii="ＤＨＰ平成ゴシックW5" w:eastAsia="ＤＨＰ平成ゴシックW5"/>
                          <w:sz w:val="60"/>
                          <w:szCs w:val="60"/>
                        </w:rPr>
                        <w:t xml:space="preserve">　　　　</w:t>
                      </w:r>
                      <w:r>
                        <w:rPr>
                          <w:rFonts w:ascii="ＤＨＰ平成ゴシックW5" w:eastAsia="ＤＨＰ平成ゴシックW5" w:hint="eastAsia"/>
                          <w:sz w:val="60"/>
                          <w:szCs w:val="60"/>
                        </w:rPr>
                        <w:t xml:space="preserve">　</w:t>
                      </w:r>
                    </w:p>
                    <w:p w:rsidR="00CE2D0D" w:rsidRDefault="007523CF" w:rsidP="00F0465A">
                      <w:pPr>
                        <w:snapToGrid w:val="0"/>
                        <w:ind w:left="720" w:hangingChars="100" w:hanging="720"/>
                        <w:jc w:val="left"/>
                        <w:rPr>
                          <w:rFonts w:ascii="ＤＨＰ平成ゴシックW5" w:eastAsia="ＤＨＰ平成ゴシックW5"/>
                          <w:sz w:val="72"/>
                          <w:szCs w:val="72"/>
                        </w:rPr>
                      </w:pPr>
                      <w:r>
                        <w:rPr>
                          <w:rFonts w:ascii="ＤＨＰ平成ゴシックW5" w:eastAsia="ＤＨＰ平成ゴシックW5" w:hint="eastAsia"/>
                          <w:sz w:val="72"/>
                          <w:szCs w:val="72"/>
                        </w:rPr>
                        <w:t xml:space="preserve">　</w:t>
                      </w:r>
                    </w:p>
                    <w:p w:rsidR="008B746A" w:rsidRPr="000509B4" w:rsidRDefault="008B746A" w:rsidP="00F0465A">
                      <w:pPr>
                        <w:snapToGrid w:val="0"/>
                        <w:ind w:left="721" w:hangingChars="100" w:hanging="721"/>
                        <w:jc w:val="left"/>
                        <w:rPr>
                          <w:rFonts w:ascii="ＤＨＰ平成ゴシックW5" w:eastAsia="ＤＨＰ平成ゴシックW5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37EB" w:rsidRDefault="00F337EB" w:rsidP="002F3222">
      <w:pPr>
        <w:spacing w:line="276" w:lineRule="auto"/>
        <w:rPr>
          <w:rFonts w:ascii="HG正楷書体-PRO" w:eastAsia="HG正楷書体-PRO"/>
          <w:b/>
          <w:sz w:val="96"/>
          <w:szCs w:val="96"/>
        </w:rPr>
      </w:pPr>
    </w:p>
    <w:p w:rsidR="00F337EB" w:rsidRDefault="00857A19" w:rsidP="00064345">
      <w:pPr>
        <w:rPr>
          <w:rFonts w:ascii="HG正楷書体-PRO" w:eastAsia="HG正楷書体-PRO"/>
          <w:b/>
          <w:sz w:val="96"/>
          <w:szCs w:val="96"/>
        </w:rPr>
      </w:pPr>
      <w:r>
        <w:rPr>
          <w:rFonts w:ascii="HG正楷書体-PRO" w:eastAsia="HG正楷書体-PRO" w:hint="eastAsia"/>
          <w:b/>
          <w:noProof/>
          <w:sz w:val="96"/>
          <w:szCs w:val="96"/>
        </w:rPr>
        <w:t>6</w:t>
      </w:r>
    </w:p>
    <w:p w:rsidR="00F337EB" w:rsidRDefault="00F337EB" w:rsidP="00064345">
      <w:pPr>
        <w:rPr>
          <w:rFonts w:ascii="HG正楷書体-PRO" w:eastAsia="HG正楷書体-PRO"/>
          <w:b/>
          <w:sz w:val="96"/>
          <w:szCs w:val="96"/>
        </w:rPr>
      </w:pPr>
    </w:p>
    <w:p w:rsidR="00064345" w:rsidRPr="00F337EB" w:rsidRDefault="00530651" w:rsidP="00064345">
      <w:pPr>
        <w:rPr>
          <w:rFonts w:ascii="HG正楷書体-PRO" w:eastAsia="HG正楷書体-PRO"/>
          <w:b/>
          <w:sz w:val="96"/>
          <w:szCs w:val="96"/>
        </w:rPr>
      </w:pPr>
      <w:r>
        <w:rPr>
          <w:rFonts w:ascii="HG正楷書体-PRO" w:eastAsia="HG正楷書体-PRO"/>
          <w:b/>
          <w:noProof/>
          <w:sz w:val="96"/>
          <w:szCs w:val="96"/>
        </w:rPr>
        <w:drawing>
          <wp:anchor distT="0" distB="0" distL="114300" distR="114300" simplePos="0" relativeHeight="251669504" behindDoc="0" locked="0" layoutInCell="1" allowOverlap="1" wp14:anchorId="66DC5129" wp14:editId="2D229266">
            <wp:simplePos x="0" y="0"/>
            <wp:positionH relativeFrom="column">
              <wp:posOffset>5123180</wp:posOffset>
            </wp:positionH>
            <wp:positionV relativeFrom="paragraph">
              <wp:posOffset>1638300</wp:posOffset>
            </wp:positionV>
            <wp:extent cx="1114425" cy="971550"/>
            <wp:effectExtent l="0" t="0" r="9525" b="0"/>
            <wp:wrapNone/>
            <wp:docPr id="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正楷書体-PRO" w:eastAsia="HG正楷書体-PRO"/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C9DEE6" wp14:editId="24790197">
                <wp:simplePos x="0" y="0"/>
                <wp:positionH relativeFrom="column">
                  <wp:posOffset>412115</wp:posOffset>
                </wp:positionH>
                <wp:positionV relativeFrom="paragraph">
                  <wp:posOffset>2955290</wp:posOffset>
                </wp:positionV>
                <wp:extent cx="5495925" cy="571500"/>
                <wp:effectExtent l="0" t="0" r="28575" b="1905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59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2AA" w:rsidRDefault="00411360" w:rsidP="00A858FD">
                            <w:pPr>
                              <w:jc w:val="center"/>
                              <w:rPr>
                                <w:rFonts w:ascii="HG正楷書体-PRO" w:eastAsia="HG正楷書体-PRO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72"/>
                                <w:szCs w:val="72"/>
                              </w:rPr>
                              <w:t>○○</w:t>
                            </w:r>
                            <w:r w:rsidR="009D0A82">
                              <w:rPr>
                                <w:rFonts w:ascii="HG正楷書体-PRO" w:eastAsia="HG正楷書体-PRO" w:hint="eastAsia"/>
                                <w:b/>
                                <w:sz w:val="72"/>
                                <w:szCs w:val="72"/>
                              </w:rPr>
                              <w:t>立○○</w:t>
                            </w: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72"/>
                                <w:szCs w:val="72"/>
                              </w:rPr>
                              <w:t>小</w:t>
                            </w:r>
                            <w:r w:rsidR="009D0A82">
                              <w:rPr>
                                <w:rFonts w:ascii="HG正楷書体-PRO" w:eastAsia="HG正楷書体-PRO"/>
                                <w:b/>
                                <w:sz w:val="72"/>
                                <w:szCs w:val="72"/>
                              </w:rPr>
                              <w:t>学校</w:t>
                            </w:r>
                          </w:p>
                          <w:p w:rsidR="00A952AA" w:rsidRDefault="00A952AA" w:rsidP="00A858FD">
                            <w:pPr>
                              <w:jc w:val="center"/>
                              <w:rPr>
                                <w:rFonts w:ascii="HG正楷書体-PRO" w:eastAsia="HG正楷書体-PRO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="00A952AA" w:rsidRDefault="00A952AA" w:rsidP="00A858FD">
                            <w:pPr>
                              <w:jc w:val="center"/>
                              <w:rPr>
                                <w:rFonts w:ascii="HG正楷書体-PRO" w:eastAsia="HG正楷書体-PRO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="00A858FD" w:rsidRDefault="00A952AA" w:rsidP="00A858FD">
                            <w:pPr>
                              <w:jc w:val="center"/>
                              <w:rPr>
                                <w:rFonts w:ascii="HG正楷書体-PRO" w:eastAsia="HG正楷書体-PRO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正楷書体-PRO" w:eastAsia="HG正楷書体-PRO" w:hint="eastAsia"/>
                                <w:b/>
                                <w:sz w:val="72"/>
                                <w:szCs w:val="72"/>
                              </w:rPr>
                              <w:t xml:space="preserve">　</w:t>
                            </w:r>
                            <w:r>
                              <w:rPr>
                                <w:rFonts w:ascii="HG正楷書体-PRO" w:eastAsia="HG正楷書体-PRO"/>
                                <w:b/>
                                <w:sz w:val="72"/>
                                <w:szCs w:val="72"/>
                              </w:rPr>
                              <w:t xml:space="preserve">　　　　　　　　　　　　　　　　</w:t>
                            </w:r>
                          </w:p>
                          <w:p w:rsidR="00A952AA" w:rsidRDefault="00A952AA" w:rsidP="00A858FD">
                            <w:pPr>
                              <w:jc w:val="center"/>
                              <w:rPr>
                                <w:rFonts w:ascii="HG正楷書体-PRO" w:eastAsia="HG正楷書体-PRO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="00A952AA" w:rsidRDefault="00A952AA" w:rsidP="00A858FD">
                            <w:pPr>
                              <w:jc w:val="center"/>
                              <w:rPr>
                                <w:rFonts w:ascii="HG正楷書体-PRO" w:eastAsia="HG正楷書体-PRO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="00A952AA" w:rsidRDefault="00A952AA" w:rsidP="00A858FD">
                            <w:pPr>
                              <w:jc w:val="center"/>
                              <w:rPr>
                                <w:rFonts w:ascii="HG正楷書体-PRO" w:eastAsia="HG正楷書体-PRO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="00A952AA" w:rsidRDefault="00A952AA" w:rsidP="00A858FD">
                            <w:pPr>
                              <w:jc w:val="center"/>
                              <w:rPr>
                                <w:rFonts w:ascii="HG正楷書体-PRO" w:eastAsia="HG正楷書体-PRO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="00A952AA" w:rsidRDefault="00A952AA" w:rsidP="00A858FD">
                            <w:pPr>
                              <w:jc w:val="center"/>
                              <w:rPr>
                                <w:rFonts w:ascii="HG正楷書体-PRO" w:eastAsia="HG正楷書体-PRO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  <w:p w:rsidR="00A952AA" w:rsidRPr="007523CF" w:rsidRDefault="00A952AA" w:rsidP="00A858F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9DEE6" id="Rectangle 20" o:spid="_x0000_s1034" style="position:absolute;left:0;text-align:left;margin-left:32.45pt;margin-top:232.7pt;width:432.7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" strokecolor="white [3212]">
                <v:textbox inset="5.85pt,.7pt,5.85pt,.7pt">
                  <w:txbxContent>
                    <w:p w:rsidR="00A952AA" w:rsidRDefault="00411360" w:rsidP="00A858FD">
                      <w:pPr>
                        <w:jc w:val="center"/>
                        <w:rPr>
                          <w:rFonts w:ascii="HG正楷書体-PRO" w:eastAsia="HG正楷書体-PRO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sz w:val="72"/>
                          <w:szCs w:val="72"/>
                        </w:rPr>
                        <w:t>○○</w:t>
                      </w:r>
                      <w:bookmarkStart w:id="1" w:name="_GoBack"/>
                      <w:bookmarkEnd w:id="1"/>
                      <w:r w:rsidR="009D0A82">
                        <w:rPr>
                          <w:rFonts w:ascii="HG正楷書体-PRO" w:eastAsia="HG正楷書体-PRO" w:hint="eastAsia"/>
                          <w:b/>
                          <w:sz w:val="72"/>
                          <w:szCs w:val="72"/>
                        </w:rPr>
                        <w:t>立○○</w:t>
                      </w:r>
                      <w:r>
                        <w:rPr>
                          <w:rFonts w:ascii="HG正楷書体-PRO" w:eastAsia="HG正楷書体-PRO" w:hint="eastAsia"/>
                          <w:b/>
                          <w:sz w:val="72"/>
                          <w:szCs w:val="72"/>
                        </w:rPr>
                        <w:t>小</w:t>
                      </w:r>
                      <w:r w:rsidR="009D0A82">
                        <w:rPr>
                          <w:rFonts w:ascii="HG正楷書体-PRO" w:eastAsia="HG正楷書体-PRO"/>
                          <w:b/>
                          <w:sz w:val="72"/>
                          <w:szCs w:val="72"/>
                        </w:rPr>
                        <w:t>学校</w:t>
                      </w:r>
                    </w:p>
                    <w:p w:rsidR="00A952AA" w:rsidRDefault="00A952AA" w:rsidP="00A858FD">
                      <w:pPr>
                        <w:jc w:val="center"/>
                        <w:rPr>
                          <w:rFonts w:ascii="HG正楷書体-PRO" w:eastAsia="HG正楷書体-PRO"/>
                          <w:b/>
                          <w:sz w:val="72"/>
                          <w:szCs w:val="72"/>
                        </w:rPr>
                      </w:pPr>
                    </w:p>
                    <w:p w:rsidR="00A952AA" w:rsidRDefault="00A952AA" w:rsidP="00A858FD">
                      <w:pPr>
                        <w:jc w:val="center"/>
                        <w:rPr>
                          <w:rFonts w:ascii="HG正楷書体-PRO" w:eastAsia="HG正楷書体-PRO"/>
                          <w:b/>
                          <w:sz w:val="72"/>
                          <w:szCs w:val="72"/>
                        </w:rPr>
                      </w:pPr>
                    </w:p>
                    <w:p w:rsidR="00A858FD" w:rsidRDefault="00A952AA" w:rsidP="00A858FD">
                      <w:pPr>
                        <w:jc w:val="center"/>
                        <w:rPr>
                          <w:rFonts w:ascii="HG正楷書体-PRO" w:eastAsia="HG正楷書体-PRO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HG正楷書体-PRO" w:eastAsia="HG正楷書体-PRO" w:hint="eastAsia"/>
                          <w:b/>
                          <w:sz w:val="72"/>
                          <w:szCs w:val="72"/>
                        </w:rPr>
                        <w:t xml:space="preserve">　</w:t>
                      </w:r>
                      <w:r>
                        <w:rPr>
                          <w:rFonts w:ascii="HG正楷書体-PRO" w:eastAsia="HG正楷書体-PRO"/>
                          <w:b/>
                          <w:sz w:val="72"/>
                          <w:szCs w:val="72"/>
                        </w:rPr>
                        <w:t xml:space="preserve">　　　　　　　　　　　　　　　　</w:t>
                      </w:r>
                    </w:p>
                    <w:p w:rsidR="00A952AA" w:rsidRDefault="00A952AA" w:rsidP="00A858FD">
                      <w:pPr>
                        <w:jc w:val="center"/>
                        <w:rPr>
                          <w:rFonts w:ascii="HG正楷書体-PRO" w:eastAsia="HG正楷書体-PRO"/>
                          <w:b/>
                          <w:sz w:val="72"/>
                          <w:szCs w:val="72"/>
                        </w:rPr>
                      </w:pPr>
                    </w:p>
                    <w:p w:rsidR="00A952AA" w:rsidRDefault="00A952AA" w:rsidP="00A858FD">
                      <w:pPr>
                        <w:jc w:val="center"/>
                        <w:rPr>
                          <w:rFonts w:ascii="HG正楷書体-PRO" w:eastAsia="HG正楷書体-PRO"/>
                          <w:b/>
                          <w:sz w:val="72"/>
                          <w:szCs w:val="72"/>
                        </w:rPr>
                      </w:pPr>
                    </w:p>
                    <w:p w:rsidR="00A952AA" w:rsidRDefault="00A952AA" w:rsidP="00A858FD">
                      <w:pPr>
                        <w:jc w:val="center"/>
                        <w:rPr>
                          <w:rFonts w:ascii="HG正楷書体-PRO" w:eastAsia="HG正楷書体-PRO"/>
                          <w:b/>
                          <w:sz w:val="72"/>
                          <w:szCs w:val="72"/>
                        </w:rPr>
                      </w:pPr>
                    </w:p>
                    <w:p w:rsidR="00A952AA" w:rsidRDefault="00A952AA" w:rsidP="00A858FD">
                      <w:pPr>
                        <w:jc w:val="center"/>
                        <w:rPr>
                          <w:rFonts w:ascii="HG正楷書体-PRO" w:eastAsia="HG正楷書体-PRO"/>
                          <w:b/>
                          <w:sz w:val="72"/>
                          <w:szCs w:val="72"/>
                        </w:rPr>
                      </w:pPr>
                    </w:p>
                    <w:p w:rsidR="00A952AA" w:rsidRDefault="00A952AA" w:rsidP="00A858FD">
                      <w:pPr>
                        <w:jc w:val="center"/>
                        <w:rPr>
                          <w:rFonts w:ascii="HG正楷書体-PRO" w:eastAsia="HG正楷書体-PRO"/>
                          <w:b/>
                          <w:sz w:val="72"/>
                          <w:szCs w:val="72"/>
                        </w:rPr>
                      </w:pPr>
                    </w:p>
                    <w:p w:rsidR="00A952AA" w:rsidRPr="007523CF" w:rsidRDefault="00A952AA" w:rsidP="00A858F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952AA">
        <w:rPr>
          <w:rFonts w:ascii="HG正楷書体-PRO" w:eastAsia="HG正楷書体-PRO" w:hint="eastAsia"/>
          <w:b/>
          <w:sz w:val="96"/>
          <w:szCs w:val="96"/>
        </w:rPr>
        <w:t xml:space="preserve">　　　　　　　　　　　　　　　　　　　　　　　　　　　　　　　　　　　　　　　　　　　　　　　　　　　　　　　　　　　　　　　　　　　　　　</w:t>
      </w:r>
    </w:p>
    <w:sectPr w:rsidR="00064345" w:rsidRPr="00F337EB" w:rsidSect="00C77001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10B" w:rsidRDefault="00EE610B" w:rsidP="00EB22C9">
      <w:r>
        <w:separator/>
      </w:r>
    </w:p>
  </w:endnote>
  <w:endnote w:type="continuationSeparator" w:id="0">
    <w:p w:rsidR="00EE610B" w:rsidRDefault="00EE610B" w:rsidP="00EB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10B" w:rsidRDefault="00EE610B" w:rsidP="00EB22C9">
      <w:r>
        <w:separator/>
      </w:r>
    </w:p>
  </w:footnote>
  <w:footnote w:type="continuationSeparator" w:id="0">
    <w:p w:rsidR="00EE610B" w:rsidRDefault="00EE610B" w:rsidP="00EB2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A3"/>
    <w:rsid w:val="000509B4"/>
    <w:rsid w:val="00064345"/>
    <w:rsid w:val="000A2EA5"/>
    <w:rsid w:val="000F6B93"/>
    <w:rsid w:val="00171F5E"/>
    <w:rsid w:val="00174B53"/>
    <w:rsid w:val="001A4DF7"/>
    <w:rsid w:val="001D394A"/>
    <w:rsid w:val="0022427C"/>
    <w:rsid w:val="00233982"/>
    <w:rsid w:val="002F21EB"/>
    <w:rsid w:val="002F3222"/>
    <w:rsid w:val="00382E56"/>
    <w:rsid w:val="00411360"/>
    <w:rsid w:val="0044299D"/>
    <w:rsid w:val="00471255"/>
    <w:rsid w:val="004B0618"/>
    <w:rsid w:val="004B2FA5"/>
    <w:rsid w:val="00530651"/>
    <w:rsid w:val="0053631F"/>
    <w:rsid w:val="006513B6"/>
    <w:rsid w:val="0068106E"/>
    <w:rsid w:val="006A5DB3"/>
    <w:rsid w:val="00702935"/>
    <w:rsid w:val="007523CF"/>
    <w:rsid w:val="007B5462"/>
    <w:rsid w:val="00857A19"/>
    <w:rsid w:val="008959A3"/>
    <w:rsid w:val="008A5D29"/>
    <w:rsid w:val="008B746A"/>
    <w:rsid w:val="009353F9"/>
    <w:rsid w:val="00950E7D"/>
    <w:rsid w:val="009837B2"/>
    <w:rsid w:val="009C6910"/>
    <w:rsid w:val="009D09DF"/>
    <w:rsid w:val="009D0A82"/>
    <w:rsid w:val="00A63F13"/>
    <w:rsid w:val="00A858FD"/>
    <w:rsid w:val="00A86A9B"/>
    <w:rsid w:val="00A952AA"/>
    <w:rsid w:val="00AC43F7"/>
    <w:rsid w:val="00B159CC"/>
    <w:rsid w:val="00B718EE"/>
    <w:rsid w:val="00C37574"/>
    <w:rsid w:val="00C731B5"/>
    <w:rsid w:val="00C77001"/>
    <w:rsid w:val="00CE2D0D"/>
    <w:rsid w:val="00D04F9A"/>
    <w:rsid w:val="00D13FF2"/>
    <w:rsid w:val="00D33419"/>
    <w:rsid w:val="00D7254B"/>
    <w:rsid w:val="00DC5678"/>
    <w:rsid w:val="00DD53E1"/>
    <w:rsid w:val="00DF6173"/>
    <w:rsid w:val="00E218AA"/>
    <w:rsid w:val="00E33771"/>
    <w:rsid w:val="00EB1F7D"/>
    <w:rsid w:val="00EB22C9"/>
    <w:rsid w:val="00EE610B"/>
    <w:rsid w:val="00F0465A"/>
    <w:rsid w:val="00F11FEE"/>
    <w:rsid w:val="00F337EB"/>
    <w:rsid w:val="00FC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054D08"/>
  <w15:docId w15:val="{5FCB80A3-9A48-46F6-B51E-D9D6BB56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28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2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22C9"/>
  </w:style>
  <w:style w:type="paragraph" w:styleId="a7">
    <w:name w:val="footer"/>
    <w:basedOn w:val="a"/>
    <w:link w:val="a8"/>
    <w:uiPriority w:val="99"/>
    <w:unhideWhenUsed/>
    <w:rsid w:val="00EB22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2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3D1BE-A3C0-4022-9DAE-EB9E53EEE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沖縄県庁（管理：情報政策課）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miyarya</dc:creator>
  <cp:lastModifiedBy>沖縄県</cp:lastModifiedBy>
  <cp:revision>5</cp:revision>
  <cp:lastPrinted>2022-05-24T22:51:00Z</cp:lastPrinted>
  <dcterms:created xsi:type="dcterms:W3CDTF">2022-05-17T23:39:00Z</dcterms:created>
  <dcterms:modified xsi:type="dcterms:W3CDTF">2022-05-24T22:51:00Z</dcterms:modified>
</cp:coreProperties>
</file>